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37C" w:rsidRDefault="00164768" w:rsidP="0053537C">
      <w:pPr>
        <w:pStyle w:val="Naslov"/>
        <w:spacing w:line="276" w:lineRule="auto"/>
        <w:ind w:left="2268"/>
        <w:jc w:val="left"/>
        <w:rPr>
          <w:rFonts w:ascii="Century Gothic" w:hAnsi="Century Gothic" w:cs="Aharoni"/>
          <w:b w:val="0"/>
          <w:sz w:val="20"/>
          <w:szCs w:val="22"/>
        </w:rPr>
      </w:pPr>
      <w:r>
        <w:rPr>
          <w:rFonts w:ascii="Century Gothic" w:hAnsi="Century Gothic" w:cs="Aharoni"/>
          <w:noProof/>
          <w:sz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5pt;margin-top:-8.55pt;width:149.8pt;height:110.5pt;z-index:251659264;mso-position-horizontal-relative:text;mso-position-vertical-relative:text">
            <v:imagedata r:id="rId4" o:title=""/>
          </v:shape>
          <o:OLEObject Type="Embed" ProgID="Word.Picture.8" ShapeID="_x0000_s1026" DrawAspect="Content" ObjectID="_1710065700" r:id="rId5"/>
        </w:object>
      </w:r>
      <w:r w:rsidR="0053537C">
        <w:rPr>
          <w:noProof/>
        </w:rPr>
        <w:drawing>
          <wp:anchor distT="0" distB="0" distL="114300" distR="114300" simplePos="0" relativeHeight="251660288" behindDoc="0" locked="0" layoutInCell="1" allowOverlap="1" wp14:anchorId="140E760B" wp14:editId="09D34D95">
            <wp:simplePos x="0" y="0"/>
            <wp:positionH relativeFrom="column">
              <wp:posOffset>52705</wp:posOffset>
            </wp:positionH>
            <wp:positionV relativeFrom="paragraph">
              <wp:posOffset>-112395</wp:posOffset>
            </wp:positionV>
            <wp:extent cx="1949450" cy="1659030"/>
            <wp:effectExtent l="0" t="0" r="0" b="0"/>
            <wp:wrapNone/>
            <wp:docPr id="1" name="Slika 1" descr="ZNAK-65-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65-col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188" cy="1677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537C" w:rsidRDefault="0053537C" w:rsidP="0053537C">
      <w:pPr>
        <w:pStyle w:val="Naslov"/>
        <w:spacing w:line="276" w:lineRule="auto"/>
        <w:ind w:left="2268"/>
        <w:jc w:val="left"/>
        <w:rPr>
          <w:rFonts w:ascii="Century Gothic" w:hAnsi="Century Gothic" w:cs="Aharoni"/>
          <w:b w:val="0"/>
          <w:sz w:val="20"/>
          <w:szCs w:val="22"/>
        </w:rPr>
      </w:pPr>
    </w:p>
    <w:p w:rsidR="0053537C" w:rsidRDefault="0053537C" w:rsidP="0053537C">
      <w:pPr>
        <w:pStyle w:val="Naslov"/>
        <w:spacing w:line="276" w:lineRule="auto"/>
        <w:ind w:left="2268"/>
        <w:jc w:val="left"/>
        <w:rPr>
          <w:rFonts w:ascii="Century Gothic" w:hAnsi="Century Gothic" w:cs="Aharoni"/>
          <w:b w:val="0"/>
          <w:sz w:val="20"/>
          <w:szCs w:val="22"/>
        </w:rPr>
      </w:pPr>
    </w:p>
    <w:p w:rsidR="0053537C" w:rsidRDefault="0053537C" w:rsidP="0053537C">
      <w:pPr>
        <w:pStyle w:val="Naslov"/>
        <w:spacing w:line="276" w:lineRule="auto"/>
        <w:ind w:left="2268"/>
        <w:jc w:val="left"/>
        <w:rPr>
          <w:rFonts w:ascii="Century Gothic" w:hAnsi="Century Gothic" w:cs="Aharoni"/>
          <w:b w:val="0"/>
          <w:sz w:val="20"/>
          <w:szCs w:val="22"/>
        </w:rPr>
      </w:pPr>
    </w:p>
    <w:p w:rsidR="0053537C" w:rsidRDefault="0053537C" w:rsidP="0053537C">
      <w:pPr>
        <w:pStyle w:val="Naslov"/>
        <w:spacing w:line="276" w:lineRule="auto"/>
        <w:ind w:left="2268"/>
        <w:jc w:val="left"/>
        <w:rPr>
          <w:rFonts w:ascii="Century Gothic" w:hAnsi="Century Gothic" w:cs="Aharoni"/>
          <w:b w:val="0"/>
          <w:sz w:val="20"/>
          <w:szCs w:val="22"/>
        </w:rPr>
      </w:pPr>
    </w:p>
    <w:p w:rsidR="0053537C" w:rsidRPr="00043EF6" w:rsidRDefault="0053537C" w:rsidP="0053537C">
      <w:pPr>
        <w:pStyle w:val="Naslov"/>
        <w:spacing w:line="276" w:lineRule="auto"/>
        <w:ind w:left="2268"/>
        <w:jc w:val="left"/>
        <w:rPr>
          <w:rFonts w:ascii="Century Gothic" w:hAnsi="Century Gothic" w:cs="Aharoni"/>
          <w:b w:val="0"/>
          <w:sz w:val="20"/>
          <w:szCs w:val="22"/>
        </w:rPr>
      </w:pPr>
    </w:p>
    <w:p w:rsidR="0053537C" w:rsidRPr="00043EF6" w:rsidRDefault="0053537C" w:rsidP="0053537C">
      <w:pPr>
        <w:pStyle w:val="Naslov"/>
        <w:spacing w:line="276" w:lineRule="auto"/>
        <w:ind w:left="2268"/>
        <w:jc w:val="left"/>
        <w:rPr>
          <w:rFonts w:ascii="Century Gothic" w:hAnsi="Century Gothic" w:cs="Aharoni"/>
          <w:b w:val="0"/>
          <w:sz w:val="20"/>
          <w:szCs w:val="22"/>
        </w:rPr>
      </w:pPr>
    </w:p>
    <w:p w:rsidR="0053537C" w:rsidRPr="00043EF6" w:rsidRDefault="0053537C" w:rsidP="0053537C">
      <w:pPr>
        <w:pStyle w:val="Naslov"/>
        <w:spacing w:line="276" w:lineRule="auto"/>
        <w:jc w:val="left"/>
        <w:rPr>
          <w:rFonts w:ascii="Century Gothic" w:hAnsi="Century Gothic" w:cs="Aharoni"/>
          <w:b w:val="0"/>
          <w:sz w:val="20"/>
          <w:szCs w:val="22"/>
        </w:rPr>
      </w:pPr>
    </w:p>
    <w:p w:rsidR="0053537C" w:rsidRDefault="0053537C" w:rsidP="0053537C">
      <w:pPr>
        <w:spacing w:line="276" w:lineRule="auto"/>
        <w:rPr>
          <w:rFonts w:ascii="Century Gothic" w:hAnsi="Century Gothic" w:cs="Aharoni"/>
          <w:sz w:val="20"/>
          <w:szCs w:val="22"/>
        </w:rPr>
      </w:pPr>
    </w:p>
    <w:p w:rsidR="0053537C" w:rsidRPr="002E0745" w:rsidRDefault="0053537C" w:rsidP="0053537C">
      <w:pPr>
        <w:spacing w:line="276" w:lineRule="auto"/>
        <w:jc w:val="right"/>
        <w:rPr>
          <w:rFonts w:ascii="Century Gothic" w:hAnsi="Century Gothic" w:cs="Aharoni"/>
          <w:b/>
          <w:sz w:val="20"/>
          <w:szCs w:val="22"/>
        </w:rPr>
      </w:pPr>
      <w:r>
        <w:rPr>
          <w:rFonts w:ascii="Century Gothic" w:hAnsi="Century Gothic" w:cs="Aharoni"/>
          <w:b/>
          <w:sz w:val="20"/>
          <w:szCs w:val="22"/>
        </w:rPr>
        <w:t>Maribor, 29.3. 2022</w:t>
      </w:r>
    </w:p>
    <w:p w:rsidR="0053537C" w:rsidRPr="00043EF6" w:rsidRDefault="0053537C" w:rsidP="0053537C">
      <w:pPr>
        <w:spacing w:line="276" w:lineRule="auto"/>
        <w:jc w:val="right"/>
        <w:rPr>
          <w:rFonts w:ascii="Century Gothic" w:hAnsi="Century Gothic" w:cs="Aharoni"/>
          <w:sz w:val="20"/>
          <w:szCs w:val="22"/>
        </w:rPr>
      </w:pPr>
    </w:p>
    <w:p w:rsidR="0053537C" w:rsidRDefault="0053537C" w:rsidP="0053537C">
      <w:pPr>
        <w:pStyle w:val="Naslov"/>
        <w:spacing w:after="120" w:line="360" w:lineRule="auto"/>
        <w:rPr>
          <w:rFonts w:ascii="Century Gothic" w:hAnsi="Century Gothic" w:cs="Aharoni"/>
          <w:szCs w:val="44"/>
        </w:rPr>
      </w:pPr>
      <w:r w:rsidRPr="00043EF6">
        <w:rPr>
          <w:rFonts w:ascii="Century Gothic" w:hAnsi="Century Gothic" w:cs="Aharoni"/>
          <w:szCs w:val="44"/>
        </w:rPr>
        <w:t>V A B I L O</w:t>
      </w:r>
      <w:r>
        <w:rPr>
          <w:rFonts w:ascii="Century Gothic" w:hAnsi="Century Gothic" w:cs="Aharoni"/>
          <w:szCs w:val="44"/>
        </w:rPr>
        <w:t xml:space="preserve">  na  U Č I T E L J S K I  in </w:t>
      </w:r>
    </w:p>
    <w:p w:rsidR="0053537C" w:rsidRPr="0053537C" w:rsidRDefault="0053537C" w:rsidP="0053537C">
      <w:pPr>
        <w:pStyle w:val="Naslov"/>
        <w:spacing w:after="120" w:line="360" w:lineRule="auto"/>
        <w:rPr>
          <w:rFonts w:ascii="Century Gothic" w:hAnsi="Century Gothic" w:cs="Aharoni"/>
          <w:spacing w:val="20"/>
          <w:szCs w:val="44"/>
        </w:rPr>
      </w:pPr>
      <w:r w:rsidRPr="0053537C">
        <w:rPr>
          <w:rFonts w:ascii="Century Gothic" w:hAnsi="Century Gothic" w:cs="Aharoni"/>
          <w:spacing w:val="20"/>
          <w:szCs w:val="44"/>
        </w:rPr>
        <w:t>S</w:t>
      </w:r>
      <w:r>
        <w:rPr>
          <w:rFonts w:ascii="Century Gothic" w:hAnsi="Century Gothic" w:cs="Aharoni"/>
          <w:spacing w:val="20"/>
          <w:szCs w:val="44"/>
        </w:rPr>
        <w:t xml:space="preserve"> </w:t>
      </w:r>
      <w:r w:rsidRPr="0053537C">
        <w:rPr>
          <w:rFonts w:ascii="Century Gothic" w:hAnsi="Century Gothic" w:cs="Aharoni"/>
          <w:spacing w:val="20"/>
          <w:szCs w:val="44"/>
        </w:rPr>
        <w:t>T</w:t>
      </w:r>
      <w:r>
        <w:rPr>
          <w:rFonts w:ascii="Century Gothic" w:hAnsi="Century Gothic" w:cs="Aharoni"/>
          <w:spacing w:val="20"/>
          <w:szCs w:val="44"/>
        </w:rPr>
        <w:t xml:space="preserve"> </w:t>
      </w:r>
      <w:r w:rsidRPr="0053537C">
        <w:rPr>
          <w:rFonts w:ascii="Century Gothic" w:hAnsi="Century Gothic" w:cs="Aharoni"/>
          <w:spacing w:val="20"/>
          <w:szCs w:val="44"/>
        </w:rPr>
        <w:t>A</w:t>
      </w:r>
      <w:r>
        <w:rPr>
          <w:rFonts w:ascii="Century Gothic" w:hAnsi="Century Gothic" w:cs="Aharoni"/>
          <w:spacing w:val="20"/>
          <w:szCs w:val="44"/>
        </w:rPr>
        <w:t xml:space="preserve"> </w:t>
      </w:r>
      <w:r w:rsidRPr="0053537C">
        <w:rPr>
          <w:rFonts w:ascii="Century Gothic" w:hAnsi="Century Gothic" w:cs="Aharoni"/>
          <w:spacing w:val="20"/>
          <w:szCs w:val="44"/>
        </w:rPr>
        <w:t>R</w:t>
      </w:r>
      <w:r>
        <w:rPr>
          <w:rFonts w:ascii="Century Gothic" w:hAnsi="Century Gothic" w:cs="Aharoni"/>
          <w:spacing w:val="20"/>
          <w:szCs w:val="44"/>
        </w:rPr>
        <w:t xml:space="preserve"> </w:t>
      </w:r>
      <w:r w:rsidRPr="0053537C">
        <w:rPr>
          <w:rFonts w:ascii="Century Gothic" w:hAnsi="Century Gothic" w:cs="Aharoni"/>
          <w:spacing w:val="20"/>
          <w:szCs w:val="44"/>
        </w:rPr>
        <w:t>Š</w:t>
      </w:r>
      <w:r>
        <w:rPr>
          <w:rFonts w:ascii="Century Gothic" w:hAnsi="Century Gothic" w:cs="Aharoni"/>
          <w:spacing w:val="20"/>
          <w:szCs w:val="44"/>
        </w:rPr>
        <w:t xml:space="preserve"> </w:t>
      </w:r>
      <w:r w:rsidRPr="0053537C">
        <w:rPr>
          <w:rFonts w:ascii="Century Gothic" w:hAnsi="Century Gothic" w:cs="Aharoni"/>
          <w:spacing w:val="20"/>
          <w:szCs w:val="44"/>
        </w:rPr>
        <w:t>E</w:t>
      </w:r>
      <w:r>
        <w:rPr>
          <w:rFonts w:ascii="Century Gothic" w:hAnsi="Century Gothic" w:cs="Aharoni"/>
          <w:spacing w:val="20"/>
          <w:szCs w:val="44"/>
        </w:rPr>
        <w:t xml:space="preserve"> </w:t>
      </w:r>
      <w:r w:rsidRPr="0053537C">
        <w:rPr>
          <w:rFonts w:ascii="Century Gothic" w:hAnsi="Century Gothic" w:cs="Aharoni"/>
          <w:spacing w:val="20"/>
          <w:szCs w:val="44"/>
        </w:rPr>
        <w:t>V</w:t>
      </w:r>
      <w:r>
        <w:rPr>
          <w:rFonts w:ascii="Century Gothic" w:hAnsi="Century Gothic" w:cs="Aharoni"/>
          <w:spacing w:val="20"/>
          <w:szCs w:val="44"/>
        </w:rPr>
        <w:t xml:space="preserve"> </w:t>
      </w:r>
      <w:r w:rsidRPr="0053537C">
        <w:rPr>
          <w:rFonts w:ascii="Century Gothic" w:hAnsi="Century Gothic" w:cs="Aharoni"/>
          <w:spacing w:val="20"/>
          <w:szCs w:val="44"/>
        </w:rPr>
        <w:t>S</w:t>
      </w:r>
      <w:r>
        <w:rPr>
          <w:rFonts w:ascii="Century Gothic" w:hAnsi="Century Gothic" w:cs="Aharoni"/>
          <w:spacing w:val="20"/>
          <w:szCs w:val="44"/>
        </w:rPr>
        <w:t xml:space="preserve"> </w:t>
      </w:r>
      <w:r w:rsidRPr="0053537C">
        <w:rPr>
          <w:rFonts w:ascii="Century Gothic" w:hAnsi="Century Gothic" w:cs="Aharoni"/>
          <w:spacing w:val="20"/>
          <w:szCs w:val="44"/>
        </w:rPr>
        <w:t>K</w:t>
      </w:r>
      <w:r>
        <w:rPr>
          <w:rFonts w:ascii="Century Gothic" w:hAnsi="Century Gothic" w:cs="Aharoni"/>
          <w:spacing w:val="20"/>
          <w:szCs w:val="44"/>
        </w:rPr>
        <w:t xml:space="preserve"> </w:t>
      </w:r>
      <w:r w:rsidRPr="0053537C">
        <w:rPr>
          <w:rFonts w:ascii="Century Gothic" w:hAnsi="Century Gothic" w:cs="Aharoni"/>
          <w:spacing w:val="20"/>
          <w:szCs w:val="44"/>
        </w:rPr>
        <w:t xml:space="preserve">I </w:t>
      </w:r>
      <w:r>
        <w:rPr>
          <w:rFonts w:ascii="Century Gothic" w:hAnsi="Century Gothic" w:cs="Aharoni"/>
          <w:spacing w:val="20"/>
          <w:szCs w:val="44"/>
        </w:rPr>
        <w:t xml:space="preserve">  </w:t>
      </w:r>
      <w:r w:rsidRPr="0053537C">
        <w:rPr>
          <w:rFonts w:ascii="Century Gothic" w:hAnsi="Century Gothic" w:cs="Aharoni"/>
          <w:spacing w:val="20"/>
          <w:szCs w:val="44"/>
        </w:rPr>
        <w:t xml:space="preserve">V E Č E R </w:t>
      </w:r>
    </w:p>
    <w:p w:rsidR="0053537C" w:rsidRPr="00EE4AD4" w:rsidRDefault="0053537C" w:rsidP="00325FF0">
      <w:pPr>
        <w:pStyle w:val="Naslov"/>
        <w:pBdr>
          <w:top w:val="single" w:sz="4" w:space="1" w:color="auto"/>
          <w:left w:val="single" w:sz="4" w:space="4" w:color="auto"/>
          <w:bottom w:val="single" w:sz="4" w:space="1" w:color="auto"/>
          <w:right w:val="single" w:sz="4" w:space="4" w:color="auto"/>
        </w:pBdr>
        <w:spacing w:before="240" w:after="240" w:line="740" w:lineRule="exact"/>
        <w:rPr>
          <w:rFonts w:ascii="Century Gothic" w:hAnsi="Century Gothic" w:cs="Aharoni"/>
          <w:sz w:val="16"/>
          <w:szCs w:val="16"/>
        </w:rPr>
      </w:pPr>
      <w:r>
        <w:rPr>
          <w:rFonts w:ascii="Century Gothic" w:hAnsi="Century Gothic" w:cs="Aharoni"/>
          <w:color w:val="C00000"/>
          <w:sz w:val="48"/>
          <w:szCs w:val="44"/>
        </w:rPr>
        <w:t xml:space="preserve">Treningi za izboljšanje branja </w:t>
      </w:r>
    </w:p>
    <w:p w:rsidR="0053537C" w:rsidRDefault="0053537C" w:rsidP="0053537C">
      <w:pPr>
        <w:pBdr>
          <w:top w:val="single" w:sz="4" w:space="1" w:color="auto"/>
          <w:left w:val="single" w:sz="4" w:space="4" w:color="auto"/>
          <w:bottom w:val="single" w:sz="4" w:space="1" w:color="auto"/>
          <w:right w:val="single" w:sz="4" w:space="4" w:color="auto"/>
        </w:pBdr>
        <w:spacing w:line="360" w:lineRule="auto"/>
        <w:jc w:val="center"/>
        <w:rPr>
          <w:rFonts w:ascii="Century Gothic" w:hAnsi="Century Gothic" w:cs="Aharoni"/>
          <w:b/>
          <w:color w:val="002060"/>
          <w:sz w:val="32"/>
        </w:rPr>
      </w:pPr>
      <w:r w:rsidRPr="00E34118">
        <w:rPr>
          <w:rFonts w:ascii="Century Gothic" w:hAnsi="Century Gothic" w:cs="Aharoni"/>
          <w:b/>
          <w:color w:val="002060"/>
          <w:sz w:val="32"/>
        </w:rPr>
        <w:t xml:space="preserve">Četrtek, </w:t>
      </w:r>
      <w:r>
        <w:rPr>
          <w:rFonts w:ascii="Century Gothic" w:hAnsi="Century Gothic" w:cs="Aharoni"/>
          <w:b/>
          <w:color w:val="002060"/>
          <w:sz w:val="32"/>
        </w:rPr>
        <w:t>7.4. 2022</w:t>
      </w:r>
      <w:r w:rsidRPr="00E34118">
        <w:rPr>
          <w:rFonts w:ascii="Century Gothic" w:hAnsi="Century Gothic" w:cs="Aharoni"/>
          <w:b/>
          <w:color w:val="002060"/>
          <w:sz w:val="32"/>
        </w:rPr>
        <w:t xml:space="preserve"> ob </w:t>
      </w:r>
      <w:r>
        <w:rPr>
          <w:rFonts w:ascii="Century Gothic" w:hAnsi="Century Gothic" w:cs="Aharoni"/>
          <w:b/>
          <w:color w:val="002060"/>
          <w:sz w:val="32"/>
        </w:rPr>
        <w:t>18.0</w:t>
      </w:r>
      <w:r w:rsidRPr="00AB6CCE">
        <w:rPr>
          <w:rFonts w:ascii="Century Gothic" w:hAnsi="Century Gothic" w:cs="Aharoni"/>
          <w:b/>
          <w:color w:val="002060"/>
          <w:sz w:val="32"/>
        </w:rPr>
        <w:t>0</w:t>
      </w:r>
      <w:r w:rsidRPr="00E34118">
        <w:rPr>
          <w:rFonts w:ascii="Century Gothic" w:hAnsi="Century Gothic" w:cs="Aharoni"/>
          <w:b/>
          <w:color w:val="002060"/>
          <w:sz w:val="32"/>
        </w:rPr>
        <w:t xml:space="preserve"> uri</w:t>
      </w:r>
    </w:p>
    <w:p w:rsidR="00325FF0" w:rsidRPr="00325FF0" w:rsidRDefault="0053537C" w:rsidP="00325FF0">
      <w:pPr>
        <w:pBdr>
          <w:top w:val="single" w:sz="4" w:space="1" w:color="auto"/>
          <w:left w:val="single" w:sz="4" w:space="4" w:color="auto"/>
          <w:bottom w:val="single" w:sz="4" w:space="1" w:color="auto"/>
          <w:right w:val="single" w:sz="4" w:space="4" w:color="auto"/>
        </w:pBdr>
        <w:spacing w:line="360" w:lineRule="auto"/>
        <w:jc w:val="center"/>
        <w:rPr>
          <w:rFonts w:ascii="Century Gothic" w:hAnsi="Century Gothic" w:cs="Aharoni"/>
          <w:b/>
          <w:color w:val="002060"/>
          <w:sz w:val="32"/>
        </w:rPr>
      </w:pPr>
      <w:r>
        <w:rPr>
          <w:rFonts w:ascii="Century Gothic" w:hAnsi="Century Gothic" w:cs="Aharoni"/>
          <w:b/>
          <w:color w:val="002060"/>
          <w:sz w:val="32"/>
        </w:rPr>
        <w:t>PREKO ZOOM povezave</w:t>
      </w:r>
    </w:p>
    <w:tbl>
      <w:tblPr>
        <w:tblStyle w:val="Tabelamrea"/>
        <w:tblW w:w="0" w:type="auto"/>
        <w:tblInd w:w="-5" w:type="dxa"/>
        <w:tblLook w:val="04A0" w:firstRow="1" w:lastRow="0" w:firstColumn="1" w:lastColumn="0" w:noHBand="0" w:noVBand="1"/>
      </w:tblPr>
      <w:tblGrid>
        <w:gridCol w:w="9067"/>
      </w:tblGrid>
      <w:tr w:rsidR="00325FF0" w:rsidTr="00325FF0">
        <w:tc>
          <w:tcPr>
            <w:tcW w:w="9067" w:type="dxa"/>
          </w:tcPr>
          <w:p w:rsidR="00325FF0" w:rsidRPr="00325FF0" w:rsidRDefault="00164768" w:rsidP="00325FF0">
            <w:pPr>
              <w:autoSpaceDE w:val="0"/>
              <w:autoSpaceDN w:val="0"/>
              <w:adjustRightInd w:val="0"/>
              <w:jc w:val="center"/>
              <w:rPr>
                <w:rFonts w:ascii="Calibri" w:hAnsi="Calibri" w:cs="Calibri"/>
                <w:szCs w:val="24"/>
              </w:rPr>
            </w:pPr>
            <w:hyperlink r:id="rId7" w:history="1">
              <w:r w:rsidR="00325FF0" w:rsidRPr="00325FF0">
                <w:rPr>
                  <w:rStyle w:val="Hiperpovezava"/>
                  <w:rFonts w:ascii="Calibri" w:hAnsi="Calibri" w:cs="Calibri"/>
                  <w:szCs w:val="24"/>
                </w:rPr>
                <w:t>https://arnes-si.zoom.us/j/94760035348?pwd=VXFSUnJ1cmtYOVB2Q1ovOGlZMGNYUT09</w:t>
              </w:r>
            </w:hyperlink>
          </w:p>
          <w:p w:rsidR="00325FF0" w:rsidRPr="00325FF0" w:rsidRDefault="00325FF0" w:rsidP="00325FF0">
            <w:pPr>
              <w:autoSpaceDE w:val="0"/>
              <w:autoSpaceDN w:val="0"/>
              <w:adjustRightInd w:val="0"/>
              <w:jc w:val="center"/>
              <w:rPr>
                <w:rFonts w:ascii="Calibri" w:hAnsi="Calibri" w:cs="Calibri"/>
                <w:szCs w:val="24"/>
              </w:rPr>
            </w:pPr>
            <w:r w:rsidRPr="00325FF0">
              <w:rPr>
                <w:rFonts w:ascii="Calibri" w:hAnsi="Calibri" w:cs="Calibri"/>
                <w:szCs w:val="24"/>
              </w:rPr>
              <w:t>Meeting ID: 947 6003 5348</w:t>
            </w:r>
          </w:p>
          <w:p w:rsidR="00325FF0" w:rsidRPr="00325FF0" w:rsidRDefault="00325FF0" w:rsidP="00325FF0">
            <w:pPr>
              <w:autoSpaceDE w:val="0"/>
              <w:autoSpaceDN w:val="0"/>
              <w:adjustRightInd w:val="0"/>
              <w:jc w:val="center"/>
              <w:rPr>
                <w:rFonts w:ascii="Calibri" w:hAnsi="Calibri" w:cs="Calibri"/>
              </w:rPr>
            </w:pPr>
            <w:proofErr w:type="spellStart"/>
            <w:r w:rsidRPr="00325FF0">
              <w:rPr>
                <w:rFonts w:ascii="Calibri" w:hAnsi="Calibri" w:cs="Calibri"/>
                <w:szCs w:val="24"/>
              </w:rPr>
              <w:t>Passcode</w:t>
            </w:r>
            <w:proofErr w:type="spellEnd"/>
            <w:r w:rsidRPr="00325FF0">
              <w:rPr>
                <w:rFonts w:ascii="Calibri" w:hAnsi="Calibri" w:cs="Calibri"/>
                <w:szCs w:val="24"/>
              </w:rPr>
              <w:t>: 905645</w:t>
            </w:r>
          </w:p>
        </w:tc>
      </w:tr>
    </w:tbl>
    <w:p w:rsidR="00325FF0" w:rsidRPr="00043EF6" w:rsidRDefault="00325FF0" w:rsidP="0053537C">
      <w:pPr>
        <w:spacing w:line="360" w:lineRule="auto"/>
        <w:jc w:val="both"/>
        <w:rPr>
          <w:rFonts w:ascii="Century Gothic" w:hAnsi="Century Gothic" w:cs="Aharoni"/>
          <w:sz w:val="22"/>
        </w:rPr>
      </w:pPr>
    </w:p>
    <w:p w:rsidR="0053537C" w:rsidRDefault="0053537C" w:rsidP="0053537C">
      <w:pPr>
        <w:ind w:left="142"/>
        <w:jc w:val="center"/>
        <w:rPr>
          <w:rFonts w:ascii="Arial" w:hAnsi="Arial" w:cs="Arial"/>
          <w:szCs w:val="24"/>
        </w:rPr>
      </w:pPr>
      <w:r>
        <w:rPr>
          <w:rFonts w:ascii="Arial" w:hAnsi="Arial" w:cs="Arial"/>
          <w:szCs w:val="24"/>
        </w:rPr>
        <w:t>Na Svetovalnem centru Maribor se specialne</w:t>
      </w:r>
      <w:r w:rsidR="0004288C">
        <w:rPr>
          <w:rFonts w:ascii="Arial" w:hAnsi="Arial" w:cs="Arial"/>
          <w:szCs w:val="24"/>
        </w:rPr>
        <w:t xml:space="preserve"> pedagoginje srečujemo s številnimi</w:t>
      </w:r>
      <w:r>
        <w:rPr>
          <w:rFonts w:ascii="Arial" w:hAnsi="Arial" w:cs="Arial"/>
          <w:szCs w:val="24"/>
        </w:rPr>
        <w:t xml:space="preserve"> učenci, ki pri učenju branja potrebujejo dodatne vaje, da v tej veščini dosežejo zadovoljno hitrost in natančnost. Ker je vaje branja potrebno izvajati pogosto in redno, za pomoč pri teh treningih usposabljamo starše in prostovoljce</w:t>
      </w:r>
      <w:r w:rsidR="00325FF0">
        <w:rPr>
          <w:rFonts w:ascii="Arial" w:hAnsi="Arial" w:cs="Arial"/>
          <w:szCs w:val="24"/>
        </w:rPr>
        <w:t>, pogosto</w:t>
      </w:r>
      <w:r>
        <w:rPr>
          <w:rFonts w:ascii="Arial" w:hAnsi="Arial" w:cs="Arial"/>
          <w:szCs w:val="24"/>
        </w:rPr>
        <w:t xml:space="preserve"> pa se povežemo tudi z učitelji. </w:t>
      </w:r>
    </w:p>
    <w:p w:rsidR="0053537C" w:rsidRDefault="0053537C" w:rsidP="0053537C">
      <w:pPr>
        <w:jc w:val="center"/>
        <w:rPr>
          <w:rFonts w:ascii="Arial" w:hAnsi="Arial" w:cs="Arial"/>
          <w:szCs w:val="24"/>
        </w:rPr>
      </w:pPr>
      <w:r>
        <w:rPr>
          <w:rFonts w:ascii="Arial" w:hAnsi="Arial" w:cs="Arial"/>
          <w:szCs w:val="24"/>
        </w:rPr>
        <w:t>V času šolanja</w:t>
      </w:r>
      <w:r w:rsidR="00164768">
        <w:rPr>
          <w:rFonts w:ascii="Arial" w:hAnsi="Arial" w:cs="Arial"/>
          <w:szCs w:val="24"/>
        </w:rPr>
        <w:t xml:space="preserve"> </w:t>
      </w:r>
      <w:bookmarkStart w:id="0" w:name="_GoBack"/>
      <w:bookmarkEnd w:id="0"/>
      <w:r>
        <w:rPr>
          <w:rFonts w:ascii="Arial" w:hAnsi="Arial" w:cs="Arial"/>
          <w:szCs w:val="24"/>
        </w:rPr>
        <w:t>na daljavo smo razvili še novo obliko treninga branja, ki jo lahko izvajamo preko računalnika in vanjo hkrati vključimo več učencev. Nova oblika se je pokazala kot učinkovita in uspešna, zato bomo z njo nadaljevali tudi v času po epidemiji. Na učiteljskem in starševskem večeru vam bomo predstavili pomen, načine in oblike treningov branja ter rezultate nove oblike treninga na daljavo.</w:t>
      </w:r>
    </w:p>
    <w:p w:rsidR="0053537C" w:rsidRDefault="0053537C" w:rsidP="0053537C">
      <w:pPr>
        <w:jc w:val="center"/>
        <w:rPr>
          <w:rFonts w:ascii="Arial" w:hAnsi="Arial" w:cs="Arial"/>
          <w:szCs w:val="24"/>
        </w:rPr>
      </w:pPr>
    </w:p>
    <w:p w:rsidR="0053537C" w:rsidRDefault="0053537C" w:rsidP="0053537C">
      <w:pPr>
        <w:jc w:val="center"/>
        <w:rPr>
          <w:rFonts w:ascii="Arial" w:hAnsi="Arial" w:cs="Arial"/>
          <w:szCs w:val="24"/>
        </w:rPr>
      </w:pPr>
    </w:p>
    <w:p w:rsidR="0053537C" w:rsidRPr="00FA3918" w:rsidRDefault="0053537C" w:rsidP="0053537C">
      <w:pPr>
        <w:jc w:val="center"/>
        <w:rPr>
          <w:rFonts w:ascii="Arial" w:hAnsi="Arial" w:cs="Arial"/>
          <w:szCs w:val="24"/>
        </w:rPr>
      </w:pPr>
      <w:r w:rsidRPr="00FA3918">
        <w:rPr>
          <w:rFonts w:ascii="Arial" w:hAnsi="Arial" w:cs="Arial"/>
          <w:szCs w:val="24"/>
        </w:rPr>
        <w:t xml:space="preserve">Učiteljski </w:t>
      </w:r>
      <w:r>
        <w:rPr>
          <w:rFonts w:ascii="Arial" w:hAnsi="Arial" w:cs="Arial"/>
          <w:szCs w:val="24"/>
        </w:rPr>
        <w:t xml:space="preserve">in starševski </w:t>
      </w:r>
      <w:r w:rsidRPr="00FA3918">
        <w:rPr>
          <w:rFonts w:ascii="Arial" w:hAnsi="Arial" w:cs="Arial"/>
          <w:szCs w:val="24"/>
        </w:rPr>
        <w:t xml:space="preserve">večer </w:t>
      </w:r>
      <w:r>
        <w:rPr>
          <w:rFonts w:ascii="Arial" w:hAnsi="Arial" w:cs="Arial"/>
          <w:szCs w:val="24"/>
        </w:rPr>
        <w:t>bo vodila specialna pedagoginja</w:t>
      </w:r>
    </w:p>
    <w:p w:rsidR="0053537C" w:rsidRPr="00FA3918" w:rsidRDefault="0053537C" w:rsidP="0053537C">
      <w:pPr>
        <w:jc w:val="center"/>
        <w:rPr>
          <w:rFonts w:ascii="Arial" w:hAnsi="Arial" w:cs="Arial"/>
          <w:szCs w:val="24"/>
        </w:rPr>
      </w:pPr>
      <w:r w:rsidRPr="00FA3918">
        <w:rPr>
          <w:rFonts w:ascii="Arial" w:hAnsi="Arial" w:cs="Arial"/>
          <w:szCs w:val="24"/>
        </w:rPr>
        <w:t xml:space="preserve"> mag. Alen</w:t>
      </w:r>
      <w:r>
        <w:rPr>
          <w:rFonts w:ascii="Arial" w:hAnsi="Arial" w:cs="Arial"/>
          <w:szCs w:val="24"/>
        </w:rPr>
        <w:t>ka Zupančič Danko, prof. defektologije</w:t>
      </w:r>
    </w:p>
    <w:p w:rsidR="0053537C" w:rsidRPr="00FA3918" w:rsidRDefault="0053537C" w:rsidP="0053537C">
      <w:pPr>
        <w:jc w:val="center"/>
        <w:rPr>
          <w:rFonts w:ascii="Arial" w:hAnsi="Arial" w:cs="Arial"/>
          <w:szCs w:val="24"/>
        </w:rPr>
      </w:pPr>
      <w:r w:rsidRPr="00FA3918">
        <w:rPr>
          <w:rFonts w:ascii="Arial" w:hAnsi="Arial" w:cs="Arial"/>
          <w:szCs w:val="24"/>
        </w:rPr>
        <w:t>iz Svetovalnega centra Maribor.</w:t>
      </w:r>
    </w:p>
    <w:p w:rsidR="0053537C" w:rsidRPr="00AE714C" w:rsidRDefault="0053537C" w:rsidP="0053537C">
      <w:pPr>
        <w:jc w:val="center"/>
        <w:rPr>
          <w:rFonts w:ascii="Arial" w:hAnsi="Arial" w:cs="Arial"/>
          <w:sz w:val="28"/>
          <w:szCs w:val="28"/>
        </w:rPr>
      </w:pPr>
    </w:p>
    <w:p w:rsidR="0053537C" w:rsidRPr="00AE714C" w:rsidRDefault="0053537C" w:rsidP="0053537C">
      <w:pPr>
        <w:spacing w:line="360" w:lineRule="auto"/>
        <w:jc w:val="both"/>
        <w:rPr>
          <w:rFonts w:ascii="Arial" w:hAnsi="Arial" w:cs="Arial"/>
          <w:b/>
          <w:sz w:val="22"/>
          <w:szCs w:val="22"/>
        </w:rPr>
      </w:pPr>
      <w:r w:rsidRPr="00AE714C">
        <w:rPr>
          <w:rFonts w:ascii="Arial" w:hAnsi="Arial" w:cs="Arial"/>
          <w:b/>
          <w:sz w:val="22"/>
          <w:szCs w:val="22"/>
        </w:rPr>
        <w:t>Vabljeni v čim večjem številu!</w:t>
      </w:r>
      <w:r w:rsidRPr="00AE714C">
        <w:rPr>
          <w:rFonts w:ascii="Arial" w:hAnsi="Arial" w:cs="Arial"/>
          <w:b/>
          <w:sz w:val="22"/>
          <w:szCs w:val="22"/>
        </w:rPr>
        <w:tab/>
      </w:r>
    </w:p>
    <w:p w:rsidR="0053537C" w:rsidRPr="00AE714C" w:rsidRDefault="0053537C" w:rsidP="0053537C">
      <w:pPr>
        <w:rPr>
          <w:rFonts w:ascii="Arial" w:hAnsi="Arial" w:cs="Arial"/>
        </w:rPr>
      </w:pPr>
      <w:r w:rsidRPr="00AE714C">
        <w:rPr>
          <w:rFonts w:ascii="Arial" w:hAnsi="Arial" w:cs="Arial"/>
        </w:rPr>
        <w:t>Več podrobnih informacij lahko dobite na telefonu 02/2349 - 700.</w:t>
      </w:r>
    </w:p>
    <w:p w:rsidR="0053537C" w:rsidRPr="00AE714C" w:rsidRDefault="0053537C" w:rsidP="0053537C">
      <w:pPr>
        <w:spacing w:line="360" w:lineRule="auto"/>
        <w:jc w:val="both"/>
        <w:rPr>
          <w:rFonts w:ascii="Arial" w:hAnsi="Arial" w:cs="Arial"/>
          <w:b/>
          <w:sz w:val="16"/>
          <w:szCs w:val="16"/>
        </w:rPr>
      </w:pPr>
    </w:p>
    <w:p w:rsidR="00645B6C" w:rsidRDefault="00645B6C"/>
    <w:sectPr w:rsidR="00645B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haroni">
    <w:altName w:val="Segoe UI Semibold"/>
    <w:charset w:val="00"/>
    <w:family w:val="auto"/>
    <w:pitch w:val="variable"/>
    <w:sig w:usb0="00000000" w:usb1="00000000" w:usb2="00000000" w:usb3="00000000" w:csb0="0000002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7C"/>
    <w:rsid w:val="0004288C"/>
    <w:rsid w:val="00164768"/>
    <w:rsid w:val="00325FF0"/>
    <w:rsid w:val="0053537C"/>
    <w:rsid w:val="00645B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29F804"/>
  <w15:chartTrackingRefBased/>
  <w15:docId w15:val="{3D22C855-3C63-4521-8EBB-3F6EBDAC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3537C"/>
    <w:pPr>
      <w:spacing w:after="0" w:line="240" w:lineRule="auto"/>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53537C"/>
    <w:pPr>
      <w:jc w:val="center"/>
    </w:pPr>
    <w:rPr>
      <w:b/>
      <w:sz w:val="36"/>
    </w:rPr>
  </w:style>
  <w:style w:type="character" w:customStyle="1" w:styleId="NaslovZnak">
    <w:name w:val="Naslov Znak"/>
    <w:basedOn w:val="Privzetapisavaodstavka"/>
    <w:link w:val="Naslov"/>
    <w:rsid w:val="0053537C"/>
    <w:rPr>
      <w:rFonts w:ascii="Times New Roman" w:eastAsia="Times New Roman" w:hAnsi="Times New Roman" w:cs="Times New Roman"/>
      <w:b/>
      <w:sz w:val="36"/>
      <w:szCs w:val="20"/>
      <w:lang w:eastAsia="sl-SI"/>
    </w:rPr>
  </w:style>
  <w:style w:type="paragraph" w:styleId="Besedilooblaka">
    <w:name w:val="Balloon Text"/>
    <w:basedOn w:val="Navaden"/>
    <w:link w:val="BesedilooblakaZnak"/>
    <w:uiPriority w:val="99"/>
    <w:semiHidden/>
    <w:unhideWhenUsed/>
    <w:rsid w:val="00325FF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25FF0"/>
    <w:rPr>
      <w:rFonts w:ascii="Segoe UI" w:eastAsia="Times New Roman" w:hAnsi="Segoe UI" w:cs="Segoe UI"/>
      <w:sz w:val="18"/>
      <w:szCs w:val="18"/>
      <w:lang w:eastAsia="sl-SI"/>
    </w:rPr>
  </w:style>
  <w:style w:type="character" w:styleId="Hiperpovezava">
    <w:name w:val="Hyperlink"/>
    <w:basedOn w:val="Privzetapisavaodstavka"/>
    <w:uiPriority w:val="99"/>
    <w:semiHidden/>
    <w:unhideWhenUsed/>
    <w:rsid w:val="00325FF0"/>
    <w:rPr>
      <w:color w:val="0563C1" w:themeColor="hyperlink"/>
      <w:u w:val="single"/>
    </w:rPr>
  </w:style>
  <w:style w:type="table" w:styleId="Tabelamrea">
    <w:name w:val="Table Grid"/>
    <w:basedOn w:val="Navadnatabela"/>
    <w:uiPriority w:val="39"/>
    <w:rsid w:val="00325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3852">
      <w:bodyDiv w:val="1"/>
      <w:marLeft w:val="0"/>
      <w:marRight w:val="0"/>
      <w:marTop w:val="0"/>
      <w:marBottom w:val="0"/>
      <w:divBdr>
        <w:top w:val="none" w:sz="0" w:space="0" w:color="auto"/>
        <w:left w:val="none" w:sz="0" w:space="0" w:color="auto"/>
        <w:bottom w:val="none" w:sz="0" w:space="0" w:color="auto"/>
        <w:right w:val="none" w:sz="0" w:space="0" w:color="auto"/>
      </w:divBdr>
    </w:div>
    <w:div w:id="202686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rnes-si.zoom.us/j/94760035348?pwd=VXFSUnJ1cmtYOVB2Q1ovOGlZMGNYUT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1196</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Martina Rajšp</cp:lastModifiedBy>
  <cp:revision>2</cp:revision>
  <cp:lastPrinted>2022-03-29T10:08:00Z</cp:lastPrinted>
  <dcterms:created xsi:type="dcterms:W3CDTF">2022-03-29T11:29:00Z</dcterms:created>
  <dcterms:modified xsi:type="dcterms:W3CDTF">2022-03-29T11:29:00Z</dcterms:modified>
</cp:coreProperties>
</file>